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A4" w:rsidRDefault="008D6089" w:rsidP="00FC7F67">
      <w:pPr>
        <w:spacing w:after="0" w:line="240" w:lineRule="auto"/>
        <w:ind w:right="-187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6BD7DD" wp14:editId="01B6036D">
            <wp:extent cx="1021080" cy="952500"/>
            <wp:effectExtent l="0" t="0" r="7620" b="0"/>
            <wp:docPr id="2" name="Picture 2" descr="https://bv-shrm.shrm.org/sites/bv-shrm.shrm.org/files/styles/header_logo/public/branding/56835_logo_SQ.jpg?itok=j7ldUb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v-shrm.shrm.org/sites/bv-shrm.shrm.org/files/styles/header_logo/public/branding/56835_logo_SQ.jpg?itok=j7ldUbU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1DF">
        <w:t> </w:t>
      </w:r>
      <w:r w:rsidR="00FC7F67">
        <w:rPr>
          <w:sz w:val="20"/>
          <w:szCs w:val="20"/>
        </w:rPr>
        <w:t xml:space="preserve">     </w:t>
      </w:r>
      <w:r w:rsidR="00DC6479" w:rsidRPr="00E535DD">
        <w:rPr>
          <w:noProof/>
        </w:rPr>
        <w:drawing>
          <wp:inline distT="0" distB="0" distL="0" distR="0" wp14:anchorId="63087F8F" wp14:editId="58128948">
            <wp:extent cx="933450" cy="652259"/>
            <wp:effectExtent l="0" t="0" r="0" b="0"/>
            <wp:docPr id="12" name="Picture 11" descr="SHRMLogo®_AFF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SHRMLogo®_AFF_4C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5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E0265" w:rsidRPr="00E535DD">
        <w:br/>
      </w:r>
      <w:r w:rsidR="00DE0265" w:rsidRPr="00C10AE1">
        <w:rPr>
          <w:sz w:val="20"/>
          <w:szCs w:val="20"/>
        </w:rPr>
        <w:br/>
      </w:r>
      <w:r>
        <w:rPr>
          <w:b/>
          <w:sz w:val="20"/>
          <w:szCs w:val="20"/>
        </w:rPr>
        <w:t>BRAZOS VALLEY</w:t>
      </w:r>
      <w:r w:rsidR="008851DF">
        <w:rPr>
          <w:b/>
          <w:sz w:val="20"/>
          <w:szCs w:val="20"/>
        </w:rPr>
        <w:t xml:space="preserve"> </w:t>
      </w:r>
      <w:r w:rsidR="00FC7F67">
        <w:rPr>
          <w:b/>
          <w:sz w:val="20"/>
          <w:szCs w:val="20"/>
        </w:rPr>
        <w:t>SHRM</w:t>
      </w:r>
    </w:p>
    <w:p w:rsidR="000A29BD" w:rsidRPr="00C10AE1" w:rsidRDefault="00D07803" w:rsidP="00AE16DC">
      <w:pPr>
        <w:spacing w:after="0" w:line="240" w:lineRule="auto"/>
        <w:ind w:right="-187"/>
        <w:jc w:val="center"/>
        <w:rPr>
          <w:b/>
          <w:sz w:val="20"/>
          <w:szCs w:val="20"/>
        </w:rPr>
      </w:pPr>
      <w:r w:rsidRPr="00C10AE1">
        <w:rPr>
          <w:b/>
          <w:sz w:val="20"/>
          <w:szCs w:val="20"/>
        </w:rPr>
        <w:t xml:space="preserve">Train the Trainer: Strategic Planning Workshop </w:t>
      </w:r>
      <w:r w:rsidR="00DE0265" w:rsidRPr="00C10AE1">
        <w:rPr>
          <w:b/>
          <w:sz w:val="20"/>
          <w:szCs w:val="20"/>
        </w:rPr>
        <w:br/>
      </w:r>
      <w:r w:rsidR="008851DF">
        <w:rPr>
          <w:b/>
          <w:sz w:val="20"/>
          <w:szCs w:val="20"/>
        </w:rPr>
        <w:t>March 2</w:t>
      </w:r>
      <w:r w:rsidR="008D6089">
        <w:rPr>
          <w:b/>
          <w:sz w:val="20"/>
          <w:szCs w:val="20"/>
        </w:rPr>
        <w:t>7</w:t>
      </w:r>
      <w:r w:rsidR="004809D2" w:rsidRPr="00C10AE1">
        <w:rPr>
          <w:b/>
          <w:sz w:val="20"/>
          <w:szCs w:val="20"/>
        </w:rPr>
        <w:t xml:space="preserve">, </w:t>
      </w:r>
      <w:proofErr w:type="gramStart"/>
      <w:r w:rsidR="004809D2" w:rsidRPr="00C10AE1">
        <w:rPr>
          <w:b/>
          <w:sz w:val="20"/>
          <w:szCs w:val="20"/>
        </w:rPr>
        <w:t>201</w:t>
      </w:r>
      <w:r w:rsidR="00FC7F67">
        <w:rPr>
          <w:b/>
          <w:sz w:val="20"/>
          <w:szCs w:val="20"/>
        </w:rPr>
        <w:t>8</w:t>
      </w:r>
      <w:r w:rsidR="004809D2" w:rsidRPr="00C10AE1">
        <w:rPr>
          <w:b/>
          <w:sz w:val="20"/>
          <w:szCs w:val="20"/>
        </w:rPr>
        <w:t xml:space="preserve"> :</w:t>
      </w:r>
      <w:proofErr w:type="gramEnd"/>
      <w:r w:rsidR="004809D2" w:rsidRPr="00C10AE1">
        <w:rPr>
          <w:b/>
          <w:sz w:val="20"/>
          <w:szCs w:val="20"/>
        </w:rPr>
        <w:t xml:space="preserve">: </w:t>
      </w:r>
      <w:r w:rsidR="008D6089">
        <w:rPr>
          <w:b/>
          <w:sz w:val="20"/>
          <w:szCs w:val="20"/>
        </w:rPr>
        <w:t>Bryan, TX</w:t>
      </w:r>
      <w:r w:rsidR="00CC1F0E" w:rsidRPr="00C10AE1">
        <w:rPr>
          <w:b/>
          <w:sz w:val="20"/>
          <w:szCs w:val="20"/>
        </w:rPr>
        <w:br/>
      </w:r>
    </w:p>
    <w:p w:rsidR="00CC1F0E" w:rsidRPr="00C10AE1" w:rsidRDefault="00CC1F0E" w:rsidP="00B402D1">
      <w:pPr>
        <w:pBdr>
          <w:top w:val="single" w:sz="4" w:space="1" w:color="auto"/>
        </w:pBdr>
        <w:spacing w:after="0" w:line="240" w:lineRule="auto"/>
        <w:ind w:right="-187"/>
        <w:jc w:val="center"/>
        <w:rPr>
          <w:b/>
          <w:color w:val="365F91" w:themeColor="accent1" w:themeShade="BF"/>
          <w:sz w:val="20"/>
          <w:szCs w:val="20"/>
        </w:rPr>
      </w:pPr>
      <w:r w:rsidRPr="00C10AE1">
        <w:rPr>
          <w:b/>
          <w:color w:val="365F91" w:themeColor="accent1" w:themeShade="BF"/>
          <w:sz w:val="20"/>
          <w:szCs w:val="20"/>
        </w:rPr>
        <w:t>AGENDA</w:t>
      </w:r>
    </w:p>
    <w:p w:rsidR="000A29BD" w:rsidRPr="00C10AE1" w:rsidRDefault="000A29BD" w:rsidP="000A29BD">
      <w:pPr>
        <w:spacing w:after="0" w:line="240" w:lineRule="auto"/>
        <w:ind w:left="-907" w:right="-187"/>
        <w:jc w:val="center"/>
        <w:rPr>
          <w:b/>
          <w:sz w:val="20"/>
          <w:szCs w:val="20"/>
        </w:rPr>
      </w:pPr>
    </w:p>
    <w:tbl>
      <w:tblPr>
        <w:tblStyle w:val="TableGrid"/>
        <w:tblW w:w="1053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860"/>
        <w:gridCol w:w="3600"/>
      </w:tblGrid>
      <w:tr w:rsidR="004E2790" w:rsidRPr="00C10AE1" w:rsidTr="00B13342">
        <w:trPr>
          <w:trHeight w:val="288"/>
        </w:trPr>
        <w:tc>
          <w:tcPr>
            <w:tcW w:w="2070" w:type="dxa"/>
          </w:tcPr>
          <w:p w:rsidR="004E2790" w:rsidRPr="00C10AE1" w:rsidRDefault="004E2790" w:rsidP="000A29BD">
            <w:pPr>
              <w:rPr>
                <w:b/>
                <w:sz w:val="18"/>
                <w:szCs w:val="18"/>
              </w:rPr>
            </w:pPr>
            <w:r w:rsidRPr="00C10AE1">
              <w:rPr>
                <w:b/>
                <w:sz w:val="18"/>
                <w:szCs w:val="18"/>
              </w:rPr>
              <w:t>8:30 – 8:45 AM</w:t>
            </w:r>
          </w:p>
        </w:tc>
        <w:tc>
          <w:tcPr>
            <w:tcW w:w="4860" w:type="dxa"/>
          </w:tcPr>
          <w:p w:rsidR="004E2790" w:rsidRPr="00C10AE1" w:rsidRDefault="004E2790" w:rsidP="000A29BD">
            <w:pPr>
              <w:rPr>
                <w:b/>
                <w:sz w:val="18"/>
                <w:szCs w:val="18"/>
              </w:rPr>
            </w:pPr>
            <w:r w:rsidRPr="00C10AE1">
              <w:rPr>
                <w:b/>
                <w:sz w:val="18"/>
                <w:szCs w:val="18"/>
              </w:rPr>
              <w:t>Welcome / Introductions</w:t>
            </w:r>
          </w:p>
          <w:p w:rsidR="004E2790" w:rsidRPr="00C10AE1" w:rsidRDefault="004E2790" w:rsidP="000A29BD">
            <w:pPr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4E2790" w:rsidRPr="00C10AE1" w:rsidRDefault="008D6089" w:rsidP="000A29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Kris Lorch</w:t>
            </w:r>
            <w:r w:rsidR="00D00EE6" w:rsidRPr="009277C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SHRM-CP, PHR</w:t>
            </w:r>
          </w:p>
        </w:tc>
      </w:tr>
      <w:tr w:rsidR="004E2790" w:rsidRPr="00C10AE1" w:rsidTr="00B13342">
        <w:trPr>
          <w:trHeight w:val="288"/>
        </w:trPr>
        <w:tc>
          <w:tcPr>
            <w:tcW w:w="2070" w:type="dxa"/>
          </w:tcPr>
          <w:p w:rsidR="004E2790" w:rsidRPr="00C10AE1" w:rsidRDefault="004E2790" w:rsidP="000A29BD">
            <w:pPr>
              <w:rPr>
                <w:b/>
                <w:sz w:val="18"/>
                <w:szCs w:val="18"/>
              </w:rPr>
            </w:pPr>
            <w:r w:rsidRPr="00C10AE1">
              <w:rPr>
                <w:b/>
                <w:sz w:val="18"/>
                <w:szCs w:val="18"/>
              </w:rPr>
              <w:t>8:45 – 9:00 AM</w:t>
            </w:r>
          </w:p>
        </w:tc>
        <w:tc>
          <w:tcPr>
            <w:tcW w:w="4860" w:type="dxa"/>
          </w:tcPr>
          <w:p w:rsidR="004E2790" w:rsidRPr="00C10AE1" w:rsidRDefault="004E2790" w:rsidP="00AE16DC">
            <w:pPr>
              <w:rPr>
                <w:b/>
                <w:sz w:val="18"/>
                <w:szCs w:val="18"/>
              </w:rPr>
            </w:pPr>
            <w:r w:rsidRPr="00C10AE1">
              <w:rPr>
                <w:b/>
                <w:sz w:val="18"/>
                <w:szCs w:val="18"/>
              </w:rPr>
              <w:t xml:space="preserve">Introduction to Strategic Planning </w:t>
            </w:r>
          </w:p>
          <w:p w:rsidR="004E2790" w:rsidRPr="00C10AE1" w:rsidRDefault="004E2790" w:rsidP="00AE16DC">
            <w:pPr>
              <w:rPr>
                <w:sz w:val="18"/>
                <w:szCs w:val="18"/>
              </w:rPr>
            </w:pPr>
            <w:r w:rsidRPr="00C10AE1">
              <w:rPr>
                <w:sz w:val="18"/>
                <w:szCs w:val="18"/>
              </w:rPr>
              <w:t xml:space="preserve">     What is Strategic Planning and Why Plan</w:t>
            </w:r>
          </w:p>
          <w:p w:rsidR="004E2790" w:rsidRPr="00C10AE1" w:rsidRDefault="004E2790" w:rsidP="00AE16DC">
            <w:pPr>
              <w:rPr>
                <w:sz w:val="18"/>
                <w:szCs w:val="18"/>
              </w:rPr>
            </w:pPr>
            <w:r w:rsidRPr="00C10AE1">
              <w:rPr>
                <w:sz w:val="18"/>
                <w:szCs w:val="18"/>
              </w:rPr>
              <w:t xml:space="preserve">     Strategic Planning Life Cycle</w:t>
            </w:r>
          </w:p>
          <w:p w:rsidR="004E2790" w:rsidRPr="00C10AE1" w:rsidRDefault="004E2790" w:rsidP="00AE16DC">
            <w:pPr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4E2790" w:rsidRPr="00C10AE1" w:rsidRDefault="004E2790" w:rsidP="00AE16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Sherry Johnson, </w:t>
            </w:r>
            <w:r w:rsidRPr="006D5E38">
              <w:rPr>
                <w:sz w:val="18"/>
                <w:szCs w:val="18"/>
              </w:rPr>
              <w:t>SHRM-SCP, CAE</w:t>
            </w:r>
          </w:p>
        </w:tc>
      </w:tr>
      <w:tr w:rsidR="004E2790" w:rsidRPr="00C10AE1" w:rsidTr="00B13342">
        <w:trPr>
          <w:trHeight w:val="288"/>
        </w:trPr>
        <w:tc>
          <w:tcPr>
            <w:tcW w:w="2070" w:type="dxa"/>
          </w:tcPr>
          <w:p w:rsidR="004E2790" w:rsidRPr="00C10AE1" w:rsidRDefault="004E2790" w:rsidP="000A29BD">
            <w:pPr>
              <w:rPr>
                <w:b/>
                <w:sz w:val="18"/>
                <w:szCs w:val="18"/>
              </w:rPr>
            </w:pPr>
            <w:r w:rsidRPr="00C10AE1">
              <w:rPr>
                <w:b/>
                <w:sz w:val="18"/>
                <w:szCs w:val="18"/>
              </w:rPr>
              <w:t>9:00 – 11:00 AM</w:t>
            </w:r>
          </w:p>
        </w:tc>
        <w:tc>
          <w:tcPr>
            <w:tcW w:w="4860" w:type="dxa"/>
          </w:tcPr>
          <w:p w:rsidR="004E2790" w:rsidRPr="00C10AE1" w:rsidRDefault="004E2790" w:rsidP="000A29BD">
            <w:pPr>
              <w:rPr>
                <w:rFonts w:cs="Arial"/>
                <w:b/>
                <w:sz w:val="18"/>
                <w:szCs w:val="18"/>
              </w:rPr>
            </w:pPr>
            <w:r w:rsidRPr="00C10AE1">
              <w:rPr>
                <w:rFonts w:cs="Arial"/>
                <w:b/>
                <w:sz w:val="18"/>
                <w:szCs w:val="18"/>
              </w:rPr>
              <w:t xml:space="preserve">Strategic Planning Life Cycle – </w:t>
            </w:r>
            <w:r w:rsidRPr="00C10AE1">
              <w:rPr>
                <w:b/>
                <w:sz w:val="18"/>
                <w:szCs w:val="18"/>
              </w:rPr>
              <w:t xml:space="preserve">CLARIFY </w:t>
            </w:r>
          </w:p>
          <w:p w:rsidR="004E2790" w:rsidRPr="00C10AE1" w:rsidRDefault="004E2790" w:rsidP="00936789">
            <w:pPr>
              <w:rPr>
                <w:sz w:val="18"/>
                <w:szCs w:val="18"/>
              </w:rPr>
            </w:pPr>
            <w:r w:rsidRPr="00C10AE1">
              <w:rPr>
                <w:sz w:val="18"/>
                <w:szCs w:val="18"/>
              </w:rPr>
              <w:t xml:space="preserve">     Mission &amp; Vision Statements</w:t>
            </w:r>
          </w:p>
          <w:p w:rsidR="004E2790" w:rsidRPr="00C10AE1" w:rsidRDefault="004E2790" w:rsidP="00624770">
            <w:pPr>
              <w:rPr>
                <w:b/>
                <w:sz w:val="18"/>
                <w:szCs w:val="18"/>
                <w:u w:val="single"/>
              </w:rPr>
            </w:pPr>
            <w:r w:rsidRPr="00C10AE1">
              <w:rPr>
                <w:b/>
                <w:sz w:val="18"/>
                <w:szCs w:val="18"/>
                <w:u w:val="single"/>
              </w:rPr>
              <w:t xml:space="preserve">GROUP ACTIVITY:     </w:t>
            </w:r>
          </w:p>
          <w:p w:rsidR="004E2790" w:rsidRPr="00C10AE1" w:rsidRDefault="004E2790" w:rsidP="00624770">
            <w:pPr>
              <w:rPr>
                <w:sz w:val="18"/>
                <w:szCs w:val="18"/>
              </w:rPr>
            </w:pPr>
            <w:r w:rsidRPr="00C10AE1">
              <w:rPr>
                <w:sz w:val="18"/>
                <w:szCs w:val="18"/>
              </w:rPr>
              <w:t xml:space="preserve">     </w:t>
            </w:r>
            <w:r w:rsidR="008D6089">
              <w:rPr>
                <w:sz w:val="18"/>
                <w:szCs w:val="18"/>
              </w:rPr>
              <w:t>BV</w:t>
            </w:r>
            <w:r w:rsidR="00FC7F67">
              <w:rPr>
                <w:sz w:val="18"/>
                <w:szCs w:val="18"/>
              </w:rPr>
              <w:t>SHRM</w:t>
            </w:r>
            <w:r w:rsidRPr="00C10AE1">
              <w:rPr>
                <w:sz w:val="18"/>
                <w:szCs w:val="18"/>
              </w:rPr>
              <w:t>’s Mission &amp; Vision</w:t>
            </w:r>
            <w:r>
              <w:rPr>
                <w:sz w:val="18"/>
                <w:szCs w:val="18"/>
              </w:rPr>
              <w:t xml:space="preserve"> Statements</w:t>
            </w:r>
          </w:p>
          <w:p w:rsidR="004E2790" w:rsidRPr="00C10AE1" w:rsidRDefault="004E2790" w:rsidP="00936789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4E2790" w:rsidRDefault="006D5E38" w:rsidP="000A29B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Sherry Johnson, </w:t>
            </w:r>
            <w:r w:rsidRPr="006D5E38">
              <w:rPr>
                <w:sz w:val="18"/>
                <w:szCs w:val="18"/>
              </w:rPr>
              <w:t>SHRM-SCP, CAE</w:t>
            </w:r>
          </w:p>
          <w:p w:rsidR="006D5E38" w:rsidRDefault="006D5E38" w:rsidP="000A29BD">
            <w:pPr>
              <w:rPr>
                <w:sz w:val="18"/>
                <w:szCs w:val="18"/>
              </w:rPr>
            </w:pPr>
          </w:p>
          <w:p w:rsidR="006D5E38" w:rsidRDefault="006D5E38" w:rsidP="000A29BD">
            <w:pPr>
              <w:rPr>
                <w:sz w:val="18"/>
                <w:szCs w:val="18"/>
              </w:rPr>
            </w:pPr>
          </w:p>
          <w:p w:rsidR="006D5E38" w:rsidRPr="006D5E38" w:rsidRDefault="006D5E38" w:rsidP="000A29BD">
            <w:pPr>
              <w:rPr>
                <w:rFonts w:cs="Arial"/>
                <w:b/>
                <w:sz w:val="18"/>
                <w:szCs w:val="18"/>
              </w:rPr>
            </w:pPr>
            <w:r w:rsidRPr="006D5E38">
              <w:rPr>
                <w:b/>
                <w:sz w:val="18"/>
                <w:szCs w:val="18"/>
              </w:rPr>
              <w:t>All</w:t>
            </w:r>
          </w:p>
        </w:tc>
      </w:tr>
      <w:tr w:rsidR="004E2790" w:rsidRPr="00C10AE1" w:rsidTr="00B13342">
        <w:trPr>
          <w:trHeight w:val="288"/>
        </w:trPr>
        <w:tc>
          <w:tcPr>
            <w:tcW w:w="2070" w:type="dxa"/>
          </w:tcPr>
          <w:p w:rsidR="004E2790" w:rsidRPr="00C10AE1" w:rsidRDefault="004E2790" w:rsidP="000A29BD">
            <w:pPr>
              <w:rPr>
                <w:b/>
                <w:sz w:val="18"/>
                <w:szCs w:val="18"/>
              </w:rPr>
            </w:pPr>
            <w:r w:rsidRPr="00C10AE1">
              <w:rPr>
                <w:b/>
                <w:sz w:val="18"/>
                <w:szCs w:val="18"/>
              </w:rPr>
              <w:t>11:00 – 11:30 AM</w:t>
            </w:r>
          </w:p>
        </w:tc>
        <w:tc>
          <w:tcPr>
            <w:tcW w:w="4860" w:type="dxa"/>
          </w:tcPr>
          <w:p w:rsidR="004E2790" w:rsidRPr="00C10AE1" w:rsidRDefault="004E2790" w:rsidP="00284F5E">
            <w:pPr>
              <w:rPr>
                <w:rFonts w:cs="Arial"/>
                <w:b/>
                <w:sz w:val="18"/>
                <w:szCs w:val="18"/>
              </w:rPr>
            </w:pPr>
            <w:r w:rsidRPr="00C10AE1">
              <w:rPr>
                <w:rFonts w:cs="Arial"/>
                <w:b/>
                <w:sz w:val="18"/>
                <w:szCs w:val="18"/>
              </w:rPr>
              <w:t xml:space="preserve">Strategic Planning Life Cycle – </w:t>
            </w:r>
            <w:r w:rsidRPr="00C10AE1">
              <w:rPr>
                <w:b/>
                <w:sz w:val="18"/>
                <w:szCs w:val="18"/>
              </w:rPr>
              <w:t xml:space="preserve">CLARIFY </w:t>
            </w:r>
          </w:p>
          <w:p w:rsidR="004E2790" w:rsidRPr="00C10AE1" w:rsidRDefault="004E2790" w:rsidP="00284F5E">
            <w:pPr>
              <w:rPr>
                <w:sz w:val="18"/>
                <w:szCs w:val="18"/>
              </w:rPr>
            </w:pPr>
            <w:r w:rsidRPr="00C10AE1">
              <w:rPr>
                <w:sz w:val="18"/>
                <w:szCs w:val="18"/>
              </w:rPr>
              <w:t xml:space="preserve">     Environmental Scanning and Analysis (Highs/Lows)     </w:t>
            </w:r>
          </w:p>
          <w:p w:rsidR="004E2790" w:rsidRPr="00C10AE1" w:rsidRDefault="004E2790" w:rsidP="00284F5E">
            <w:pPr>
              <w:rPr>
                <w:sz w:val="18"/>
                <w:szCs w:val="18"/>
              </w:rPr>
            </w:pPr>
          </w:p>
          <w:p w:rsidR="004E2790" w:rsidRPr="00C10AE1" w:rsidRDefault="004E2790" w:rsidP="00624770">
            <w:pPr>
              <w:rPr>
                <w:b/>
                <w:sz w:val="18"/>
                <w:szCs w:val="18"/>
                <w:u w:val="single"/>
              </w:rPr>
            </w:pPr>
            <w:r w:rsidRPr="00C10AE1">
              <w:rPr>
                <w:b/>
                <w:sz w:val="18"/>
                <w:szCs w:val="18"/>
                <w:u w:val="single"/>
              </w:rPr>
              <w:t>GROUP ACTIVITY:</w:t>
            </w:r>
          </w:p>
          <w:p w:rsidR="004E2790" w:rsidRPr="00C10AE1" w:rsidRDefault="004E2790" w:rsidP="00624770">
            <w:pPr>
              <w:rPr>
                <w:sz w:val="18"/>
                <w:szCs w:val="18"/>
              </w:rPr>
            </w:pPr>
            <w:r w:rsidRPr="00C10AE1">
              <w:rPr>
                <w:sz w:val="18"/>
                <w:szCs w:val="18"/>
              </w:rPr>
              <w:t xml:space="preserve">     Highs/Lows Analysis</w:t>
            </w:r>
          </w:p>
          <w:p w:rsidR="004E2790" w:rsidRPr="00C10AE1" w:rsidRDefault="004E2790" w:rsidP="0062477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4E2790" w:rsidRDefault="006D5E38" w:rsidP="00284F5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Sherry Johnson, </w:t>
            </w:r>
            <w:r w:rsidRPr="006D5E38">
              <w:rPr>
                <w:sz w:val="18"/>
                <w:szCs w:val="18"/>
              </w:rPr>
              <w:t>SHRM-SCP, CAE</w:t>
            </w:r>
          </w:p>
          <w:p w:rsidR="006D5E38" w:rsidRDefault="006D5E38" w:rsidP="00284F5E">
            <w:pPr>
              <w:rPr>
                <w:sz w:val="18"/>
                <w:szCs w:val="18"/>
              </w:rPr>
            </w:pPr>
          </w:p>
          <w:p w:rsidR="006D5E38" w:rsidRDefault="006D5E38" w:rsidP="00284F5E">
            <w:pPr>
              <w:rPr>
                <w:sz w:val="18"/>
                <w:szCs w:val="18"/>
              </w:rPr>
            </w:pPr>
          </w:p>
          <w:p w:rsidR="006D5E38" w:rsidRPr="006D5E38" w:rsidRDefault="006D5E38" w:rsidP="00284F5E">
            <w:pPr>
              <w:rPr>
                <w:rFonts w:cs="Arial"/>
                <w:b/>
                <w:sz w:val="18"/>
                <w:szCs w:val="18"/>
              </w:rPr>
            </w:pPr>
            <w:r w:rsidRPr="006D5E38">
              <w:rPr>
                <w:b/>
                <w:sz w:val="18"/>
                <w:szCs w:val="18"/>
              </w:rPr>
              <w:t>All</w:t>
            </w:r>
          </w:p>
        </w:tc>
      </w:tr>
      <w:tr w:rsidR="004E2790" w:rsidRPr="00C10AE1" w:rsidTr="00B13342">
        <w:trPr>
          <w:trHeight w:val="288"/>
        </w:trPr>
        <w:tc>
          <w:tcPr>
            <w:tcW w:w="2070" w:type="dxa"/>
          </w:tcPr>
          <w:p w:rsidR="004E2790" w:rsidRPr="00C10AE1" w:rsidRDefault="004E2790" w:rsidP="000A29BD">
            <w:pPr>
              <w:rPr>
                <w:b/>
                <w:sz w:val="18"/>
                <w:szCs w:val="18"/>
              </w:rPr>
            </w:pPr>
            <w:r w:rsidRPr="00C10AE1">
              <w:rPr>
                <w:b/>
                <w:sz w:val="18"/>
                <w:szCs w:val="18"/>
              </w:rPr>
              <w:t>11:30 AM – 12:00 PM</w:t>
            </w:r>
          </w:p>
        </w:tc>
        <w:tc>
          <w:tcPr>
            <w:tcW w:w="4860" w:type="dxa"/>
          </w:tcPr>
          <w:p w:rsidR="004E2790" w:rsidRPr="00C10AE1" w:rsidRDefault="004E2790" w:rsidP="000A29BD">
            <w:pPr>
              <w:rPr>
                <w:b/>
                <w:sz w:val="18"/>
                <w:szCs w:val="18"/>
              </w:rPr>
            </w:pPr>
            <w:r w:rsidRPr="00C10AE1">
              <w:rPr>
                <w:b/>
                <w:sz w:val="18"/>
                <w:szCs w:val="18"/>
              </w:rPr>
              <w:t>Lunch / Networking</w:t>
            </w:r>
          </w:p>
          <w:p w:rsidR="004E2790" w:rsidRPr="00C10AE1" w:rsidRDefault="004E2790" w:rsidP="000A29B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4E2790" w:rsidRPr="00C10AE1" w:rsidRDefault="006D5E38" w:rsidP="000A29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</w:t>
            </w:r>
          </w:p>
        </w:tc>
      </w:tr>
      <w:tr w:rsidR="004E2790" w:rsidRPr="00C10AE1" w:rsidTr="00B13342">
        <w:trPr>
          <w:trHeight w:val="288"/>
        </w:trPr>
        <w:tc>
          <w:tcPr>
            <w:tcW w:w="2070" w:type="dxa"/>
          </w:tcPr>
          <w:p w:rsidR="004E2790" w:rsidRPr="00C10AE1" w:rsidRDefault="004E2790" w:rsidP="000A29BD">
            <w:pPr>
              <w:rPr>
                <w:b/>
                <w:sz w:val="18"/>
                <w:szCs w:val="18"/>
              </w:rPr>
            </w:pPr>
            <w:r w:rsidRPr="00C10AE1">
              <w:rPr>
                <w:b/>
                <w:sz w:val="18"/>
                <w:szCs w:val="18"/>
              </w:rPr>
              <w:t>12:00 - 1:30 PM</w:t>
            </w:r>
          </w:p>
          <w:p w:rsidR="004E2790" w:rsidRPr="00C10AE1" w:rsidRDefault="004E2790" w:rsidP="000A29BD">
            <w:pPr>
              <w:rPr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4E2790" w:rsidRPr="00C10AE1" w:rsidRDefault="004E2790" w:rsidP="000A29BD">
            <w:pPr>
              <w:rPr>
                <w:b/>
                <w:sz w:val="18"/>
                <w:szCs w:val="18"/>
              </w:rPr>
            </w:pPr>
            <w:r w:rsidRPr="00C10AE1">
              <w:rPr>
                <w:b/>
                <w:sz w:val="18"/>
                <w:szCs w:val="18"/>
              </w:rPr>
              <w:t>Strategic Planning Life Cycle – CLARIFY</w:t>
            </w:r>
          </w:p>
          <w:p w:rsidR="004E2790" w:rsidRPr="00C10AE1" w:rsidRDefault="004E2790" w:rsidP="000A29BD">
            <w:pPr>
              <w:rPr>
                <w:sz w:val="18"/>
                <w:szCs w:val="18"/>
              </w:rPr>
            </w:pPr>
            <w:r w:rsidRPr="00C10AE1">
              <w:rPr>
                <w:sz w:val="18"/>
                <w:szCs w:val="18"/>
              </w:rPr>
              <w:t xml:space="preserve">     Gap Analysis &amp; SWOT Analysis </w:t>
            </w:r>
          </w:p>
          <w:p w:rsidR="004E2790" w:rsidRPr="00C10AE1" w:rsidRDefault="004E2790" w:rsidP="000A29BD">
            <w:pPr>
              <w:rPr>
                <w:sz w:val="18"/>
                <w:szCs w:val="18"/>
              </w:rPr>
            </w:pPr>
          </w:p>
          <w:p w:rsidR="004E2790" w:rsidRPr="00C10AE1" w:rsidRDefault="004E2790" w:rsidP="00624770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C10AE1">
              <w:rPr>
                <w:rFonts w:cs="Arial"/>
                <w:b/>
                <w:sz w:val="18"/>
                <w:szCs w:val="18"/>
                <w:u w:val="single"/>
              </w:rPr>
              <w:t>GROUP ACTIVITIES:</w:t>
            </w:r>
          </w:p>
          <w:p w:rsidR="004E2790" w:rsidRPr="00C10AE1" w:rsidRDefault="004E2790" w:rsidP="00624770">
            <w:pPr>
              <w:rPr>
                <w:rFonts w:cs="Arial"/>
                <w:sz w:val="18"/>
                <w:szCs w:val="18"/>
              </w:rPr>
            </w:pPr>
            <w:r w:rsidRPr="00C10AE1">
              <w:rPr>
                <w:rFonts w:cs="Arial"/>
                <w:b/>
                <w:sz w:val="18"/>
                <w:szCs w:val="18"/>
              </w:rPr>
              <w:t xml:space="preserve">     </w:t>
            </w:r>
            <w:r w:rsidRPr="00C10AE1">
              <w:rPr>
                <w:rFonts w:cs="Arial"/>
                <w:sz w:val="18"/>
                <w:szCs w:val="18"/>
              </w:rPr>
              <w:t>Gap Analysis</w:t>
            </w:r>
          </w:p>
          <w:p w:rsidR="004E2790" w:rsidRPr="00C10AE1" w:rsidRDefault="004E2790" w:rsidP="00624770">
            <w:pPr>
              <w:rPr>
                <w:rFonts w:cs="Arial"/>
                <w:sz w:val="18"/>
                <w:szCs w:val="18"/>
              </w:rPr>
            </w:pPr>
            <w:r w:rsidRPr="00C10AE1">
              <w:rPr>
                <w:rFonts w:cs="Arial"/>
                <w:sz w:val="18"/>
                <w:szCs w:val="18"/>
              </w:rPr>
              <w:t xml:space="preserve">     SWOT Analysis</w:t>
            </w:r>
          </w:p>
          <w:p w:rsidR="004E2790" w:rsidRPr="00C10AE1" w:rsidRDefault="004E2790" w:rsidP="000A29BD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600" w:type="dxa"/>
          </w:tcPr>
          <w:p w:rsidR="004E2790" w:rsidRDefault="006D5E38" w:rsidP="000A29B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Sherry Johnson, </w:t>
            </w:r>
            <w:r w:rsidRPr="006D5E38">
              <w:rPr>
                <w:sz w:val="18"/>
                <w:szCs w:val="18"/>
              </w:rPr>
              <w:t>SHRM-SCP, CAE</w:t>
            </w:r>
          </w:p>
          <w:p w:rsidR="006D5E38" w:rsidRDefault="006D5E38" w:rsidP="000A29BD">
            <w:pPr>
              <w:rPr>
                <w:sz w:val="18"/>
                <w:szCs w:val="18"/>
              </w:rPr>
            </w:pPr>
          </w:p>
          <w:p w:rsidR="006D5E38" w:rsidRDefault="006D5E38" w:rsidP="000A29BD">
            <w:pPr>
              <w:rPr>
                <w:sz w:val="18"/>
                <w:szCs w:val="18"/>
              </w:rPr>
            </w:pPr>
          </w:p>
          <w:p w:rsidR="006D5E38" w:rsidRPr="006D5E38" w:rsidRDefault="006D5E38" w:rsidP="000A29BD">
            <w:pPr>
              <w:rPr>
                <w:b/>
                <w:sz w:val="18"/>
                <w:szCs w:val="18"/>
              </w:rPr>
            </w:pPr>
            <w:r w:rsidRPr="006D5E38">
              <w:rPr>
                <w:b/>
                <w:sz w:val="18"/>
                <w:szCs w:val="18"/>
              </w:rPr>
              <w:t>All</w:t>
            </w:r>
          </w:p>
        </w:tc>
      </w:tr>
      <w:tr w:rsidR="004E2790" w:rsidRPr="00C10AE1" w:rsidTr="00B13342">
        <w:trPr>
          <w:trHeight w:val="288"/>
        </w:trPr>
        <w:tc>
          <w:tcPr>
            <w:tcW w:w="2070" w:type="dxa"/>
          </w:tcPr>
          <w:p w:rsidR="004E2790" w:rsidRPr="00C10AE1" w:rsidRDefault="004E2790" w:rsidP="000A29BD">
            <w:pPr>
              <w:rPr>
                <w:b/>
                <w:sz w:val="18"/>
                <w:szCs w:val="18"/>
              </w:rPr>
            </w:pPr>
            <w:r w:rsidRPr="00C10AE1">
              <w:rPr>
                <w:b/>
                <w:sz w:val="18"/>
                <w:szCs w:val="18"/>
              </w:rPr>
              <w:t>1:30 – 3:</w:t>
            </w:r>
            <w:r>
              <w:rPr>
                <w:b/>
                <w:sz w:val="18"/>
                <w:szCs w:val="18"/>
              </w:rPr>
              <w:t>00</w:t>
            </w:r>
            <w:r w:rsidRPr="00C10AE1">
              <w:rPr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4860" w:type="dxa"/>
          </w:tcPr>
          <w:p w:rsidR="004E2790" w:rsidRPr="00C10AE1" w:rsidRDefault="004E2790" w:rsidP="006102A3">
            <w:pPr>
              <w:rPr>
                <w:rFonts w:cs="Arial"/>
                <w:b/>
                <w:sz w:val="18"/>
                <w:szCs w:val="18"/>
              </w:rPr>
            </w:pPr>
            <w:r w:rsidRPr="00C10AE1">
              <w:rPr>
                <w:rFonts w:cs="Arial"/>
                <w:b/>
                <w:sz w:val="18"/>
                <w:szCs w:val="18"/>
              </w:rPr>
              <w:t>Strategic Planning Life Cycle – PLAN</w:t>
            </w:r>
            <w:r w:rsidRPr="00C10AE1">
              <w:rPr>
                <w:b/>
                <w:sz w:val="18"/>
                <w:szCs w:val="18"/>
              </w:rPr>
              <w:t xml:space="preserve"> </w:t>
            </w:r>
          </w:p>
          <w:p w:rsidR="004E2790" w:rsidRPr="00C10AE1" w:rsidRDefault="004E2790" w:rsidP="006102A3">
            <w:pPr>
              <w:rPr>
                <w:sz w:val="18"/>
                <w:szCs w:val="18"/>
              </w:rPr>
            </w:pPr>
            <w:r w:rsidRPr="00C10AE1">
              <w:rPr>
                <w:sz w:val="18"/>
                <w:szCs w:val="18"/>
              </w:rPr>
              <w:t xml:space="preserve">     Primary Objectives</w:t>
            </w:r>
            <w:r>
              <w:rPr>
                <w:sz w:val="18"/>
                <w:szCs w:val="18"/>
              </w:rPr>
              <w:t>, S</w:t>
            </w:r>
            <w:r w:rsidRPr="00C10AE1">
              <w:rPr>
                <w:sz w:val="18"/>
                <w:szCs w:val="18"/>
              </w:rPr>
              <w:t>MART Goals</w:t>
            </w:r>
            <w:r>
              <w:rPr>
                <w:sz w:val="18"/>
                <w:szCs w:val="18"/>
              </w:rPr>
              <w:t>, and Action Planning</w:t>
            </w:r>
          </w:p>
          <w:p w:rsidR="004E2790" w:rsidRPr="00C10AE1" w:rsidRDefault="004E2790" w:rsidP="006102A3">
            <w:pPr>
              <w:rPr>
                <w:b/>
                <w:sz w:val="18"/>
                <w:szCs w:val="18"/>
              </w:rPr>
            </w:pPr>
          </w:p>
          <w:p w:rsidR="004E2790" w:rsidRPr="00C10AE1" w:rsidRDefault="004E2790" w:rsidP="006102A3">
            <w:pPr>
              <w:rPr>
                <w:b/>
                <w:sz w:val="18"/>
                <w:szCs w:val="18"/>
                <w:u w:val="single"/>
              </w:rPr>
            </w:pPr>
            <w:r w:rsidRPr="00C10AE1">
              <w:rPr>
                <w:b/>
                <w:sz w:val="18"/>
                <w:szCs w:val="18"/>
                <w:u w:val="single"/>
              </w:rPr>
              <w:t>GROUP ACTIVITIES:</w:t>
            </w:r>
          </w:p>
          <w:p w:rsidR="004E2790" w:rsidRDefault="004E2790" w:rsidP="00610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Determine Primary Objectives</w:t>
            </w:r>
            <w:r w:rsidRPr="00C10AE1">
              <w:rPr>
                <w:sz w:val="18"/>
                <w:szCs w:val="18"/>
              </w:rPr>
              <w:t xml:space="preserve">     </w:t>
            </w:r>
          </w:p>
          <w:p w:rsidR="004E2790" w:rsidRPr="00C10AE1" w:rsidRDefault="004E2790" w:rsidP="00610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C10AE1">
              <w:rPr>
                <w:sz w:val="18"/>
                <w:szCs w:val="18"/>
              </w:rPr>
              <w:t>Develop SMART Goals</w:t>
            </w:r>
          </w:p>
          <w:p w:rsidR="004E2790" w:rsidRPr="00C10AE1" w:rsidRDefault="004E2790" w:rsidP="006102A3">
            <w:pPr>
              <w:rPr>
                <w:sz w:val="18"/>
                <w:szCs w:val="18"/>
              </w:rPr>
            </w:pPr>
            <w:r w:rsidRPr="00C10AE1">
              <w:rPr>
                <w:sz w:val="18"/>
                <w:szCs w:val="18"/>
              </w:rPr>
              <w:t xml:space="preserve">     Develop Action Plans</w:t>
            </w:r>
          </w:p>
          <w:p w:rsidR="004E2790" w:rsidRPr="00C10AE1" w:rsidRDefault="004E2790" w:rsidP="006102A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4E2790" w:rsidRDefault="006D5E38" w:rsidP="006102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Sherry Johnson, </w:t>
            </w:r>
            <w:r w:rsidRPr="006D5E38">
              <w:rPr>
                <w:sz w:val="18"/>
                <w:szCs w:val="18"/>
              </w:rPr>
              <w:t>SHRM-SCP, CAE</w:t>
            </w:r>
          </w:p>
          <w:p w:rsidR="006D5E38" w:rsidRDefault="006D5E38" w:rsidP="006102A3">
            <w:pPr>
              <w:rPr>
                <w:sz w:val="18"/>
                <w:szCs w:val="18"/>
              </w:rPr>
            </w:pPr>
          </w:p>
          <w:p w:rsidR="006D5E38" w:rsidRDefault="006D5E38" w:rsidP="006102A3">
            <w:pPr>
              <w:rPr>
                <w:sz w:val="18"/>
                <w:szCs w:val="18"/>
              </w:rPr>
            </w:pPr>
          </w:p>
          <w:p w:rsidR="006D5E38" w:rsidRPr="006D5E38" w:rsidRDefault="006D5E38" w:rsidP="006102A3">
            <w:pPr>
              <w:rPr>
                <w:b/>
                <w:sz w:val="18"/>
                <w:szCs w:val="18"/>
              </w:rPr>
            </w:pPr>
            <w:r w:rsidRPr="006D5E38">
              <w:rPr>
                <w:b/>
                <w:sz w:val="18"/>
                <w:szCs w:val="18"/>
              </w:rPr>
              <w:t>All</w:t>
            </w:r>
          </w:p>
          <w:p w:rsidR="006D5E38" w:rsidRPr="00C10AE1" w:rsidRDefault="006D5E38" w:rsidP="006102A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E2790" w:rsidRPr="00C10AE1" w:rsidTr="00B13342">
        <w:trPr>
          <w:trHeight w:val="288"/>
        </w:trPr>
        <w:tc>
          <w:tcPr>
            <w:tcW w:w="2070" w:type="dxa"/>
          </w:tcPr>
          <w:p w:rsidR="004E2790" w:rsidRPr="00C10AE1" w:rsidRDefault="004E2790" w:rsidP="000A29BD">
            <w:pPr>
              <w:rPr>
                <w:b/>
                <w:sz w:val="18"/>
                <w:szCs w:val="18"/>
              </w:rPr>
            </w:pPr>
            <w:r w:rsidRPr="00C10AE1">
              <w:rPr>
                <w:b/>
                <w:sz w:val="18"/>
                <w:szCs w:val="18"/>
              </w:rPr>
              <w:t>3:</w:t>
            </w:r>
            <w:r>
              <w:rPr>
                <w:b/>
                <w:sz w:val="18"/>
                <w:szCs w:val="18"/>
              </w:rPr>
              <w:t>00</w:t>
            </w:r>
            <w:r w:rsidRPr="00C10AE1">
              <w:rPr>
                <w:b/>
                <w:sz w:val="18"/>
                <w:szCs w:val="18"/>
              </w:rPr>
              <w:t xml:space="preserve"> – 3:</w:t>
            </w:r>
            <w:r>
              <w:rPr>
                <w:b/>
                <w:sz w:val="18"/>
                <w:szCs w:val="18"/>
              </w:rPr>
              <w:t>15</w:t>
            </w:r>
            <w:r w:rsidRPr="00C10AE1">
              <w:rPr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4860" w:type="dxa"/>
          </w:tcPr>
          <w:p w:rsidR="004E2790" w:rsidRPr="00C10AE1" w:rsidRDefault="004E2790" w:rsidP="006102A3">
            <w:pPr>
              <w:rPr>
                <w:rFonts w:cs="Arial"/>
                <w:b/>
                <w:sz w:val="18"/>
                <w:szCs w:val="18"/>
              </w:rPr>
            </w:pPr>
            <w:r w:rsidRPr="00C10AE1">
              <w:rPr>
                <w:rFonts w:cs="Arial"/>
                <w:b/>
                <w:sz w:val="18"/>
                <w:szCs w:val="18"/>
              </w:rPr>
              <w:t>Strategic Planning Life Cycle – PLAN</w:t>
            </w:r>
            <w:r w:rsidRPr="00C10AE1">
              <w:rPr>
                <w:b/>
                <w:sz w:val="18"/>
                <w:szCs w:val="18"/>
              </w:rPr>
              <w:t xml:space="preserve"> </w:t>
            </w:r>
          </w:p>
          <w:p w:rsidR="004E2790" w:rsidRPr="00C10AE1" w:rsidRDefault="004E2790" w:rsidP="000A29BD">
            <w:pPr>
              <w:rPr>
                <w:sz w:val="18"/>
                <w:szCs w:val="18"/>
              </w:rPr>
            </w:pPr>
            <w:r w:rsidRPr="00C10AE1">
              <w:rPr>
                <w:sz w:val="18"/>
                <w:szCs w:val="18"/>
              </w:rPr>
              <w:t xml:space="preserve">     Strategic Budgeting </w:t>
            </w:r>
          </w:p>
          <w:p w:rsidR="004E2790" w:rsidRPr="00C10AE1" w:rsidRDefault="004E2790" w:rsidP="000A29BD">
            <w:pPr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4E2790" w:rsidRPr="00C10AE1" w:rsidRDefault="006D5E38" w:rsidP="006102A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Sherry Johnson, </w:t>
            </w:r>
            <w:r w:rsidRPr="006D5E38">
              <w:rPr>
                <w:sz w:val="18"/>
                <w:szCs w:val="18"/>
              </w:rPr>
              <w:t>SHRM-SCP, CAE</w:t>
            </w:r>
          </w:p>
        </w:tc>
      </w:tr>
      <w:tr w:rsidR="004E2790" w:rsidRPr="00C10AE1" w:rsidTr="00B13342">
        <w:trPr>
          <w:trHeight w:val="288"/>
        </w:trPr>
        <w:tc>
          <w:tcPr>
            <w:tcW w:w="2070" w:type="dxa"/>
          </w:tcPr>
          <w:p w:rsidR="004E2790" w:rsidRPr="00C10AE1" w:rsidRDefault="004E2790" w:rsidP="000A29BD">
            <w:pPr>
              <w:rPr>
                <w:b/>
                <w:sz w:val="18"/>
                <w:szCs w:val="18"/>
              </w:rPr>
            </w:pPr>
            <w:r w:rsidRPr="00C10AE1">
              <w:rPr>
                <w:b/>
                <w:sz w:val="18"/>
                <w:szCs w:val="18"/>
              </w:rPr>
              <w:t>3:</w:t>
            </w:r>
            <w:r>
              <w:rPr>
                <w:b/>
                <w:sz w:val="18"/>
                <w:szCs w:val="18"/>
              </w:rPr>
              <w:t>15</w:t>
            </w:r>
            <w:r w:rsidRPr="00C10AE1">
              <w:rPr>
                <w:b/>
                <w:sz w:val="18"/>
                <w:szCs w:val="18"/>
              </w:rPr>
              <w:t xml:space="preserve"> – 3:50 PM</w:t>
            </w:r>
          </w:p>
          <w:p w:rsidR="004E2790" w:rsidRPr="00C10AE1" w:rsidRDefault="004E2790" w:rsidP="000A29BD">
            <w:pPr>
              <w:rPr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4E2790" w:rsidRPr="00C10AE1" w:rsidRDefault="004E2790" w:rsidP="006102A3">
            <w:pPr>
              <w:rPr>
                <w:b/>
                <w:sz w:val="18"/>
                <w:szCs w:val="18"/>
              </w:rPr>
            </w:pPr>
            <w:r w:rsidRPr="00C10AE1">
              <w:rPr>
                <w:rFonts w:cs="Arial"/>
                <w:b/>
                <w:sz w:val="18"/>
                <w:szCs w:val="18"/>
              </w:rPr>
              <w:t xml:space="preserve">Strategic Planning Life Cycle – </w:t>
            </w:r>
            <w:r w:rsidRPr="00C10AE1">
              <w:rPr>
                <w:b/>
                <w:sz w:val="18"/>
                <w:szCs w:val="18"/>
              </w:rPr>
              <w:t>EXECUTE &amp; EVALUATE</w:t>
            </w:r>
          </w:p>
          <w:p w:rsidR="004E2790" w:rsidRPr="00C10AE1" w:rsidRDefault="004E2790" w:rsidP="0026457D">
            <w:pPr>
              <w:rPr>
                <w:sz w:val="18"/>
                <w:szCs w:val="18"/>
              </w:rPr>
            </w:pPr>
            <w:r w:rsidRPr="00C10AE1">
              <w:rPr>
                <w:sz w:val="18"/>
                <w:szCs w:val="18"/>
              </w:rPr>
              <w:t xml:space="preserve">     Execution &amp; Evaluation Plans</w:t>
            </w:r>
          </w:p>
          <w:p w:rsidR="004E2790" w:rsidRPr="00C10AE1" w:rsidRDefault="004E2790" w:rsidP="0026457D">
            <w:pPr>
              <w:rPr>
                <w:sz w:val="18"/>
                <w:szCs w:val="18"/>
              </w:rPr>
            </w:pPr>
          </w:p>
          <w:p w:rsidR="004E2790" w:rsidRPr="00C10AE1" w:rsidRDefault="004E2790" w:rsidP="0026457D">
            <w:pPr>
              <w:rPr>
                <w:b/>
                <w:sz w:val="18"/>
                <w:szCs w:val="18"/>
                <w:u w:val="single"/>
              </w:rPr>
            </w:pPr>
            <w:r w:rsidRPr="00C10AE1">
              <w:rPr>
                <w:b/>
                <w:sz w:val="18"/>
                <w:szCs w:val="18"/>
                <w:u w:val="single"/>
              </w:rPr>
              <w:t>GROUP ACTIVITIES:</w:t>
            </w:r>
          </w:p>
          <w:p w:rsidR="004E2790" w:rsidRPr="00C10AE1" w:rsidRDefault="004E2790" w:rsidP="0026457D">
            <w:pPr>
              <w:rPr>
                <w:sz w:val="18"/>
                <w:szCs w:val="18"/>
              </w:rPr>
            </w:pPr>
            <w:r w:rsidRPr="00C10AE1">
              <w:rPr>
                <w:sz w:val="18"/>
                <w:szCs w:val="18"/>
              </w:rPr>
              <w:t xml:space="preserve">     Develop Execution &amp; Evaluation Plans</w:t>
            </w:r>
          </w:p>
          <w:p w:rsidR="004E2790" w:rsidRPr="00C10AE1" w:rsidRDefault="004E2790" w:rsidP="006102A3">
            <w:pPr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4E2790" w:rsidRDefault="006D5E38" w:rsidP="006102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Sherry Johnson, </w:t>
            </w:r>
            <w:r w:rsidRPr="006D5E38">
              <w:rPr>
                <w:sz w:val="18"/>
                <w:szCs w:val="18"/>
              </w:rPr>
              <w:t>SHRM-SCP, CAE</w:t>
            </w:r>
          </w:p>
          <w:p w:rsidR="006D5E38" w:rsidRDefault="006D5E38" w:rsidP="006102A3">
            <w:pPr>
              <w:rPr>
                <w:sz w:val="18"/>
                <w:szCs w:val="18"/>
              </w:rPr>
            </w:pPr>
          </w:p>
          <w:p w:rsidR="006D5E38" w:rsidRDefault="006D5E38" w:rsidP="006102A3">
            <w:pPr>
              <w:rPr>
                <w:sz w:val="18"/>
                <w:szCs w:val="18"/>
              </w:rPr>
            </w:pPr>
          </w:p>
          <w:p w:rsidR="006D5E38" w:rsidRPr="006D5E38" w:rsidRDefault="006D5E38" w:rsidP="006102A3">
            <w:pPr>
              <w:rPr>
                <w:rFonts w:cs="Arial"/>
                <w:b/>
                <w:sz w:val="18"/>
                <w:szCs w:val="18"/>
              </w:rPr>
            </w:pPr>
            <w:r w:rsidRPr="006D5E38">
              <w:rPr>
                <w:b/>
                <w:sz w:val="18"/>
                <w:szCs w:val="18"/>
              </w:rPr>
              <w:t>All</w:t>
            </w:r>
          </w:p>
        </w:tc>
      </w:tr>
      <w:tr w:rsidR="004E2790" w:rsidRPr="00C10AE1" w:rsidTr="00B13342">
        <w:trPr>
          <w:trHeight w:val="288"/>
        </w:trPr>
        <w:tc>
          <w:tcPr>
            <w:tcW w:w="2070" w:type="dxa"/>
          </w:tcPr>
          <w:p w:rsidR="004E2790" w:rsidRPr="00C10AE1" w:rsidRDefault="004E2790" w:rsidP="000A29BD">
            <w:pPr>
              <w:rPr>
                <w:b/>
                <w:sz w:val="18"/>
                <w:szCs w:val="18"/>
              </w:rPr>
            </w:pPr>
            <w:r w:rsidRPr="00C10AE1">
              <w:rPr>
                <w:b/>
                <w:sz w:val="18"/>
                <w:szCs w:val="18"/>
              </w:rPr>
              <w:t>3:50 – 4:00 PM</w:t>
            </w:r>
          </w:p>
        </w:tc>
        <w:tc>
          <w:tcPr>
            <w:tcW w:w="4860" w:type="dxa"/>
          </w:tcPr>
          <w:p w:rsidR="004E2790" w:rsidRPr="00C10AE1" w:rsidRDefault="004E2790" w:rsidP="000A29BD">
            <w:pPr>
              <w:rPr>
                <w:b/>
                <w:sz w:val="18"/>
                <w:szCs w:val="18"/>
              </w:rPr>
            </w:pPr>
            <w:r w:rsidRPr="00C10AE1">
              <w:rPr>
                <w:b/>
                <w:sz w:val="18"/>
                <w:szCs w:val="18"/>
              </w:rPr>
              <w:t>Wrap-up / Closing Remarks</w:t>
            </w:r>
          </w:p>
        </w:tc>
        <w:tc>
          <w:tcPr>
            <w:tcW w:w="3600" w:type="dxa"/>
          </w:tcPr>
          <w:p w:rsidR="004E2790" w:rsidRPr="00C10AE1" w:rsidRDefault="008D6089" w:rsidP="000A29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Kris Lorch</w:t>
            </w:r>
            <w:r w:rsidR="0021703C" w:rsidRPr="009277C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SHRM-CP, PHR</w:t>
            </w:r>
          </w:p>
        </w:tc>
      </w:tr>
      <w:tr w:rsidR="004E2790" w:rsidRPr="000A29BD" w:rsidTr="00B13342">
        <w:trPr>
          <w:trHeight w:val="288"/>
        </w:trPr>
        <w:tc>
          <w:tcPr>
            <w:tcW w:w="2070" w:type="dxa"/>
          </w:tcPr>
          <w:p w:rsidR="004E2790" w:rsidRPr="000A29BD" w:rsidRDefault="004E2790" w:rsidP="000A29BD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4E2790" w:rsidRPr="000A29BD" w:rsidRDefault="004E2790" w:rsidP="000A29B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4E2790" w:rsidRPr="000A29BD" w:rsidRDefault="004E2790" w:rsidP="000A29BD">
            <w:pPr>
              <w:rPr>
                <w:sz w:val="20"/>
                <w:szCs w:val="20"/>
              </w:rPr>
            </w:pPr>
          </w:p>
        </w:tc>
      </w:tr>
    </w:tbl>
    <w:p w:rsidR="000A29BD" w:rsidRDefault="00E535DD" w:rsidP="00C10AE1">
      <w:pPr>
        <w:pBdr>
          <w:top w:val="single" w:sz="4" w:space="1" w:color="auto"/>
        </w:pBdr>
        <w:spacing w:after="0" w:line="240" w:lineRule="auto"/>
        <w:jc w:val="center"/>
        <w:rPr>
          <w:rFonts w:eastAsia="Times New Roman" w:cs="Arial"/>
          <w:b/>
          <w:color w:val="365F91" w:themeColor="accent1" w:themeShade="BF"/>
          <w:sz w:val="20"/>
          <w:szCs w:val="20"/>
        </w:rPr>
      </w:pPr>
      <w:r w:rsidRPr="000A29BD">
        <w:rPr>
          <w:rFonts w:eastAsia="Times New Roman" w:cs="Arial"/>
          <w:b/>
          <w:color w:val="365F91" w:themeColor="accent1" w:themeShade="BF"/>
          <w:sz w:val="20"/>
          <w:szCs w:val="20"/>
        </w:rPr>
        <w:t xml:space="preserve">WORKSHOP </w:t>
      </w:r>
      <w:r w:rsidR="000A29BD" w:rsidRPr="000A29BD">
        <w:rPr>
          <w:rFonts w:eastAsia="Times New Roman" w:cs="Arial"/>
          <w:b/>
          <w:color w:val="365F91" w:themeColor="accent1" w:themeShade="BF"/>
          <w:sz w:val="20"/>
          <w:szCs w:val="20"/>
        </w:rPr>
        <w:t>OBJECTIVES</w:t>
      </w:r>
    </w:p>
    <w:p w:rsidR="00C10AE1" w:rsidRPr="00C10AE1" w:rsidRDefault="00C10AE1" w:rsidP="00C10AE1">
      <w:pPr>
        <w:pBdr>
          <w:top w:val="single" w:sz="4" w:space="1" w:color="auto"/>
        </w:pBdr>
        <w:spacing w:after="0" w:line="240" w:lineRule="auto"/>
        <w:jc w:val="center"/>
        <w:rPr>
          <w:rFonts w:eastAsia="Times New Roman" w:cs="Arial"/>
          <w:b/>
          <w:color w:val="365F91" w:themeColor="accent1" w:themeShade="BF"/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501"/>
      </w:tblGrid>
      <w:tr w:rsidR="00B402D1" w:rsidRPr="00C10AE1" w:rsidTr="00C10AE1">
        <w:tc>
          <w:tcPr>
            <w:tcW w:w="4854" w:type="dxa"/>
          </w:tcPr>
          <w:p w:rsidR="00B402D1" w:rsidRPr="00C10AE1" w:rsidRDefault="00B402D1" w:rsidP="00B402D1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textAlignment w:val="baseline"/>
              <w:rPr>
                <w:sz w:val="18"/>
                <w:szCs w:val="18"/>
              </w:rPr>
            </w:pPr>
            <w:r w:rsidRPr="00C10AE1">
              <w:rPr>
                <w:rFonts w:ascii="Calibri" w:eastAsia="MS PGothic" w:hAnsi="Calibri" w:cs="Calibri"/>
                <w:color w:val="000000"/>
                <w:sz w:val="18"/>
                <w:szCs w:val="18"/>
              </w:rPr>
              <w:t>Discuss the value of Strategic Planning</w:t>
            </w:r>
          </w:p>
          <w:p w:rsidR="00B402D1" w:rsidRPr="00C10AE1" w:rsidRDefault="00B402D1" w:rsidP="00B402D1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textAlignment w:val="baseline"/>
              <w:rPr>
                <w:sz w:val="18"/>
                <w:szCs w:val="18"/>
              </w:rPr>
            </w:pPr>
            <w:r w:rsidRPr="00C10AE1">
              <w:rPr>
                <w:rFonts w:ascii="Calibri" w:eastAsia="MS PGothic" w:hAnsi="Calibri" w:cs="Calibri"/>
                <w:color w:val="000000"/>
                <w:sz w:val="18"/>
                <w:szCs w:val="18"/>
              </w:rPr>
              <w:t xml:space="preserve">Walk through the Strategic Planning Life Cycle </w:t>
            </w:r>
          </w:p>
          <w:p w:rsidR="00B402D1" w:rsidRPr="00C10AE1" w:rsidRDefault="00B402D1" w:rsidP="00B402D1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textAlignment w:val="baseline"/>
              <w:rPr>
                <w:sz w:val="18"/>
                <w:szCs w:val="18"/>
              </w:rPr>
            </w:pPr>
            <w:r w:rsidRPr="00C10AE1">
              <w:rPr>
                <w:rFonts w:ascii="Calibri" w:eastAsia="MS PGothic" w:hAnsi="Calibri" w:cs="Calibri"/>
                <w:color w:val="000000"/>
                <w:sz w:val="18"/>
                <w:szCs w:val="18"/>
              </w:rPr>
              <w:t xml:space="preserve">Facilitate activities to write clear Mission and </w:t>
            </w:r>
            <w:r w:rsidRPr="00C10AE1">
              <w:rPr>
                <w:rFonts w:ascii="Calibri" w:eastAsia="MS PGothic" w:hAnsi="Calibri" w:cs="Calibri"/>
                <w:color w:val="000000"/>
                <w:sz w:val="18"/>
                <w:szCs w:val="18"/>
              </w:rPr>
              <w:br/>
              <w:t>Vision Statements</w:t>
            </w:r>
          </w:p>
          <w:p w:rsidR="00B402D1" w:rsidRPr="00C10AE1" w:rsidRDefault="00B402D1" w:rsidP="00B402D1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textAlignment w:val="baseline"/>
              <w:rPr>
                <w:sz w:val="18"/>
                <w:szCs w:val="18"/>
              </w:rPr>
            </w:pPr>
            <w:r w:rsidRPr="00C10AE1">
              <w:rPr>
                <w:rFonts w:ascii="Calibri" w:eastAsia="MS PGothic" w:hAnsi="Calibri" w:cs="Calibri"/>
                <w:color w:val="000000"/>
                <w:sz w:val="18"/>
                <w:szCs w:val="18"/>
              </w:rPr>
              <w:t>Facilitate activities to identify Primary Objectives</w:t>
            </w:r>
          </w:p>
        </w:tc>
        <w:tc>
          <w:tcPr>
            <w:tcW w:w="4501" w:type="dxa"/>
          </w:tcPr>
          <w:p w:rsidR="00B402D1" w:rsidRPr="00C10AE1" w:rsidRDefault="00B402D1" w:rsidP="00B402D1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textAlignment w:val="baseline"/>
              <w:rPr>
                <w:sz w:val="18"/>
                <w:szCs w:val="18"/>
              </w:rPr>
            </w:pPr>
            <w:r w:rsidRPr="00C10AE1">
              <w:rPr>
                <w:rFonts w:ascii="Calibri" w:eastAsia="MS PGothic" w:hAnsi="Calibri" w:cs="Calibri"/>
                <w:color w:val="000000"/>
                <w:sz w:val="18"/>
                <w:szCs w:val="18"/>
              </w:rPr>
              <w:t>Facilitate activities to develop SMART Goals</w:t>
            </w:r>
          </w:p>
          <w:p w:rsidR="00B402D1" w:rsidRPr="00C10AE1" w:rsidRDefault="00B402D1" w:rsidP="00B402D1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textAlignment w:val="baseline"/>
              <w:rPr>
                <w:sz w:val="18"/>
                <w:szCs w:val="18"/>
              </w:rPr>
            </w:pPr>
            <w:r w:rsidRPr="00C10AE1">
              <w:rPr>
                <w:rFonts w:ascii="Calibri" w:eastAsia="MS PGothic" w:hAnsi="Calibri" w:cs="Calibri"/>
                <w:color w:val="000000"/>
                <w:sz w:val="18"/>
                <w:szCs w:val="18"/>
              </w:rPr>
              <w:t>Facilitate activities to develop Action Plans</w:t>
            </w:r>
          </w:p>
          <w:p w:rsidR="00B402D1" w:rsidRPr="00C10AE1" w:rsidRDefault="00B402D1" w:rsidP="00B402D1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textAlignment w:val="baseline"/>
              <w:rPr>
                <w:sz w:val="18"/>
                <w:szCs w:val="18"/>
              </w:rPr>
            </w:pPr>
            <w:r w:rsidRPr="00C10AE1">
              <w:rPr>
                <w:rFonts w:ascii="Calibri" w:eastAsia="MS PGothic" w:hAnsi="Calibri" w:cs="Calibri"/>
                <w:color w:val="000000"/>
                <w:sz w:val="18"/>
                <w:szCs w:val="18"/>
              </w:rPr>
              <w:t>Discuss the fundamentals of Strategic Budgeting</w:t>
            </w:r>
          </w:p>
          <w:p w:rsidR="00B402D1" w:rsidRPr="00C10AE1" w:rsidRDefault="00B402D1" w:rsidP="00B402D1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textAlignment w:val="baseline"/>
              <w:rPr>
                <w:sz w:val="18"/>
                <w:szCs w:val="18"/>
              </w:rPr>
            </w:pPr>
            <w:r w:rsidRPr="00C10AE1">
              <w:rPr>
                <w:rFonts w:ascii="Calibri" w:eastAsia="MS PGothic" w:hAnsi="Calibri" w:cs="Calibri"/>
                <w:color w:val="000000"/>
                <w:sz w:val="18"/>
                <w:szCs w:val="18"/>
              </w:rPr>
              <w:t xml:space="preserve">Discuss execution of the Strategic Plan </w:t>
            </w:r>
          </w:p>
          <w:p w:rsidR="00B402D1" w:rsidRPr="00C10AE1" w:rsidRDefault="00B402D1" w:rsidP="00B402D1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C10AE1">
              <w:rPr>
                <w:rFonts w:ascii="Calibri" w:eastAsia="MS PGothic" w:hAnsi="Calibri" w:cs="Calibri"/>
                <w:color w:val="000000"/>
                <w:sz w:val="18"/>
                <w:szCs w:val="18"/>
              </w:rPr>
              <w:t>Discuss evaluation of the Strategic Plan</w:t>
            </w:r>
          </w:p>
        </w:tc>
      </w:tr>
    </w:tbl>
    <w:p w:rsidR="0026457D" w:rsidRPr="00C10AE1" w:rsidRDefault="0026457D" w:rsidP="00C10AE1">
      <w:pPr>
        <w:kinsoku w:val="0"/>
        <w:overflowPunct w:val="0"/>
        <w:textAlignment w:val="baseline"/>
        <w:rPr>
          <w:rFonts w:ascii="Calibri" w:eastAsia="MS PGothic" w:hAnsi="Calibri" w:cs="Calibri"/>
          <w:color w:val="000000"/>
          <w:sz w:val="20"/>
        </w:rPr>
        <w:sectPr w:rsidR="0026457D" w:rsidRPr="00C10AE1" w:rsidSect="00065421">
          <w:pgSz w:w="12240" w:h="15840"/>
          <w:pgMar w:top="432" w:right="1440" w:bottom="288" w:left="1440" w:header="720" w:footer="720" w:gutter="0"/>
          <w:cols w:space="720"/>
          <w:docGrid w:linePitch="360"/>
        </w:sectPr>
      </w:pPr>
    </w:p>
    <w:p w:rsidR="00B402D1" w:rsidRPr="00B402D1" w:rsidRDefault="00B402D1" w:rsidP="00C10AE1">
      <w:pPr>
        <w:kinsoku w:val="0"/>
        <w:overflowPunct w:val="0"/>
        <w:textAlignment w:val="baseline"/>
        <w:rPr>
          <w:sz w:val="18"/>
          <w:szCs w:val="20"/>
        </w:rPr>
      </w:pPr>
    </w:p>
    <w:sectPr w:rsidR="00B402D1" w:rsidRPr="00B402D1" w:rsidSect="0026457D">
      <w:type w:val="continuous"/>
      <w:pgSz w:w="12240" w:h="15840"/>
      <w:pgMar w:top="720" w:right="1440" w:bottom="432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FE4"/>
    <w:multiLevelType w:val="hybridMultilevel"/>
    <w:tmpl w:val="80D29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4AB80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3A7B"/>
    <w:multiLevelType w:val="hybridMultilevel"/>
    <w:tmpl w:val="5C0254A8"/>
    <w:lvl w:ilvl="0" w:tplc="F9E0C9EE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2" w15:restartNumberingAfterBreak="0">
    <w:nsid w:val="213053BE"/>
    <w:multiLevelType w:val="hybridMultilevel"/>
    <w:tmpl w:val="DAF2E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1EED"/>
    <w:multiLevelType w:val="hybridMultilevel"/>
    <w:tmpl w:val="26306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27E64"/>
    <w:multiLevelType w:val="hybridMultilevel"/>
    <w:tmpl w:val="25EE8918"/>
    <w:lvl w:ilvl="0" w:tplc="D9A4E50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6ABDB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5A44028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920E3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66EDF7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9ACD49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0CA7E0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F6235B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828EBF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EB6442"/>
    <w:multiLevelType w:val="hybridMultilevel"/>
    <w:tmpl w:val="6F7C5A8E"/>
    <w:lvl w:ilvl="0" w:tplc="EC8EB0F6">
      <w:start w:val="21"/>
      <w:numFmt w:val="decimal"/>
      <w:lvlText w:val="%1."/>
      <w:lvlJc w:val="left"/>
      <w:pPr>
        <w:tabs>
          <w:tab w:val="num" w:pos="739"/>
        </w:tabs>
        <w:ind w:left="739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6" w15:restartNumberingAfterBreak="0">
    <w:nsid w:val="43AC6D16"/>
    <w:multiLevelType w:val="hybridMultilevel"/>
    <w:tmpl w:val="F2207886"/>
    <w:lvl w:ilvl="0" w:tplc="AC36FF84">
      <w:start w:val="26"/>
      <w:numFmt w:val="decimal"/>
      <w:lvlText w:val="%1."/>
      <w:lvlJc w:val="left"/>
      <w:pPr>
        <w:tabs>
          <w:tab w:val="num" w:pos="799"/>
        </w:tabs>
        <w:ind w:left="7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7" w15:restartNumberingAfterBreak="0">
    <w:nsid w:val="4A5F609C"/>
    <w:multiLevelType w:val="hybridMultilevel"/>
    <w:tmpl w:val="20A4A8C0"/>
    <w:lvl w:ilvl="0" w:tplc="7090A7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854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49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8E9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42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CD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67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A2A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989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D1741"/>
    <w:multiLevelType w:val="hybridMultilevel"/>
    <w:tmpl w:val="9026A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5146F"/>
    <w:multiLevelType w:val="hybridMultilevel"/>
    <w:tmpl w:val="50C2BBEC"/>
    <w:lvl w:ilvl="0" w:tplc="E7B22A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38852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E094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86B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9E04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0013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23F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EF8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661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C4FD9"/>
    <w:multiLevelType w:val="hybridMultilevel"/>
    <w:tmpl w:val="A87E9C6C"/>
    <w:lvl w:ilvl="0" w:tplc="3042A878">
      <w:start w:val="12"/>
      <w:numFmt w:val="decimal"/>
      <w:lvlText w:val="%1."/>
      <w:lvlJc w:val="left"/>
      <w:pPr>
        <w:tabs>
          <w:tab w:val="num" w:pos="679"/>
        </w:tabs>
        <w:ind w:left="679" w:hanging="600"/>
      </w:pPr>
      <w:rPr>
        <w:rFonts w:hint="default"/>
      </w:rPr>
    </w:lvl>
    <w:lvl w:ilvl="1" w:tplc="F9E0C9EE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11" w15:restartNumberingAfterBreak="0">
    <w:nsid w:val="6F4B5E0B"/>
    <w:multiLevelType w:val="hybridMultilevel"/>
    <w:tmpl w:val="114013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0E"/>
    <w:rsid w:val="00057959"/>
    <w:rsid w:val="00065421"/>
    <w:rsid w:val="000A29BD"/>
    <w:rsid w:val="000A49E6"/>
    <w:rsid w:val="000F07CA"/>
    <w:rsid w:val="001061A4"/>
    <w:rsid w:val="0013606A"/>
    <w:rsid w:val="001403F5"/>
    <w:rsid w:val="0021703C"/>
    <w:rsid w:val="0026457D"/>
    <w:rsid w:val="00284F5E"/>
    <w:rsid w:val="00291CB6"/>
    <w:rsid w:val="0029269F"/>
    <w:rsid w:val="002A40C2"/>
    <w:rsid w:val="002D37BF"/>
    <w:rsid w:val="002E2EF2"/>
    <w:rsid w:val="00317F08"/>
    <w:rsid w:val="00321603"/>
    <w:rsid w:val="00341685"/>
    <w:rsid w:val="00366E87"/>
    <w:rsid w:val="0039659F"/>
    <w:rsid w:val="0041199B"/>
    <w:rsid w:val="004809D2"/>
    <w:rsid w:val="00485CD0"/>
    <w:rsid w:val="004E2790"/>
    <w:rsid w:val="00511E3A"/>
    <w:rsid w:val="00517A30"/>
    <w:rsid w:val="00522DA5"/>
    <w:rsid w:val="00567EF2"/>
    <w:rsid w:val="005836F7"/>
    <w:rsid w:val="005A6290"/>
    <w:rsid w:val="005B14EF"/>
    <w:rsid w:val="00600E2A"/>
    <w:rsid w:val="006102A3"/>
    <w:rsid w:val="006205FB"/>
    <w:rsid w:val="00624770"/>
    <w:rsid w:val="00673FB3"/>
    <w:rsid w:val="00697D93"/>
    <w:rsid w:val="006B0D8A"/>
    <w:rsid w:val="006C3142"/>
    <w:rsid w:val="006D5E38"/>
    <w:rsid w:val="006F23CA"/>
    <w:rsid w:val="006F58D0"/>
    <w:rsid w:val="00720AFE"/>
    <w:rsid w:val="00722D66"/>
    <w:rsid w:val="00737AAF"/>
    <w:rsid w:val="00791628"/>
    <w:rsid w:val="00797877"/>
    <w:rsid w:val="007B5765"/>
    <w:rsid w:val="007C4C33"/>
    <w:rsid w:val="007E08DA"/>
    <w:rsid w:val="007F0018"/>
    <w:rsid w:val="00846A89"/>
    <w:rsid w:val="0085443B"/>
    <w:rsid w:val="00862111"/>
    <w:rsid w:val="0087468E"/>
    <w:rsid w:val="008851DF"/>
    <w:rsid w:val="008B100A"/>
    <w:rsid w:val="008D6089"/>
    <w:rsid w:val="008F7CBB"/>
    <w:rsid w:val="00914FBB"/>
    <w:rsid w:val="009277C6"/>
    <w:rsid w:val="00936789"/>
    <w:rsid w:val="009649B6"/>
    <w:rsid w:val="0097470C"/>
    <w:rsid w:val="009859D5"/>
    <w:rsid w:val="00985F7B"/>
    <w:rsid w:val="009B7C41"/>
    <w:rsid w:val="009D1744"/>
    <w:rsid w:val="009E2D7F"/>
    <w:rsid w:val="009E3DAD"/>
    <w:rsid w:val="00A01BB5"/>
    <w:rsid w:val="00A656E4"/>
    <w:rsid w:val="00AE16DC"/>
    <w:rsid w:val="00B13342"/>
    <w:rsid w:val="00B402D1"/>
    <w:rsid w:val="00B411C2"/>
    <w:rsid w:val="00B90F81"/>
    <w:rsid w:val="00BD5AD7"/>
    <w:rsid w:val="00C10AE1"/>
    <w:rsid w:val="00C43D0E"/>
    <w:rsid w:val="00CC1F0E"/>
    <w:rsid w:val="00D00EE6"/>
    <w:rsid w:val="00D07803"/>
    <w:rsid w:val="00D5228A"/>
    <w:rsid w:val="00D62D1A"/>
    <w:rsid w:val="00DA42DE"/>
    <w:rsid w:val="00DB0ACE"/>
    <w:rsid w:val="00DB60A8"/>
    <w:rsid w:val="00DC6479"/>
    <w:rsid w:val="00DD19D0"/>
    <w:rsid w:val="00DE0265"/>
    <w:rsid w:val="00DE5F1D"/>
    <w:rsid w:val="00E17753"/>
    <w:rsid w:val="00E2575C"/>
    <w:rsid w:val="00E34E10"/>
    <w:rsid w:val="00E5273F"/>
    <w:rsid w:val="00E535DD"/>
    <w:rsid w:val="00E71DFF"/>
    <w:rsid w:val="00EC2613"/>
    <w:rsid w:val="00EE6492"/>
    <w:rsid w:val="00F44051"/>
    <w:rsid w:val="00F50A18"/>
    <w:rsid w:val="00F657B0"/>
    <w:rsid w:val="00F91FD0"/>
    <w:rsid w:val="00FC7F67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AB0B0-9329-4783-B8E8-3759685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7F08"/>
    <w:pPr>
      <w:spacing w:after="0" w:line="240" w:lineRule="auto"/>
      <w:ind w:left="69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17F08"/>
    <w:rPr>
      <w:rFonts w:ascii="Arial" w:eastAsia="Times New Roman" w:hAnsi="Arial"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4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7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Lauren Pearce</cp:lastModifiedBy>
  <cp:revision>2</cp:revision>
  <cp:lastPrinted>2017-06-27T16:29:00Z</cp:lastPrinted>
  <dcterms:created xsi:type="dcterms:W3CDTF">2018-01-08T21:01:00Z</dcterms:created>
  <dcterms:modified xsi:type="dcterms:W3CDTF">2018-01-08T21:01:00Z</dcterms:modified>
</cp:coreProperties>
</file>